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DEC3" w14:textId="77777777" w:rsidR="007B0EBC" w:rsidRDefault="007B0EBC" w:rsidP="007B0EBC">
      <w:pPr>
        <w:jc w:val="center"/>
        <w:rPr>
          <w:rFonts w:ascii="Calibri" w:eastAsia="Times New Roman" w:hAnsi="Calibri"/>
          <w:sz w:val="22"/>
        </w:rPr>
      </w:pPr>
      <w:r>
        <w:rPr>
          <w:rFonts w:ascii="Gill Sans MT Condensed" w:eastAsia="Times New Roman" w:hAnsi="Gill Sans MT Condensed"/>
          <w:sz w:val="44"/>
          <w:szCs w:val="44"/>
        </w:rPr>
        <w:t>Center for Humanities and Information</w:t>
      </w:r>
    </w:p>
    <w:p w14:paraId="4C1BBFF2" w14:textId="77777777" w:rsidR="007B0EBC" w:rsidRDefault="007B0EBC" w:rsidP="007B0EBC">
      <w:pPr>
        <w:jc w:val="center"/>
        <w:rPr>
          <w:rFonts w:eastAsia="Times New Roman"/>
        </w:rPr>
      </w:pPr>
      <w:r>
        <w:rPr>
          <w:rFonts w:ascii="Gill Sans MT Condensed" w:eastAsia="Times New Roman" w:hAnsi="Gill Sans MT Condensed"/>
          <w:sz w:val="44"/>
          <w:szCs w:val="44"/>
        </w:rPr>
        <w:t>Faculty Fellows Program</w:t>
      </w:r>
    </w:p>
    <w:p w14:paraId="5F9F9056" w14:textId="77777777" w:rsidR="007B0EBC" w:rsidRDefault="007B0EBC" w:rsidP="007B0EBC">
      <w:pPr>
        <w:rPr>
          <w:rFonts w:eastAsia="Times New Roman"/>
        </w:rPr>
      </w:pPr>
      <w:r>
        <w:rPr>
          <w:rFonts w:eastAsia="Times New Roman"/>
          <w:szCs w:val="24"/>
        </w:rPr>
        <w:t> </w:t>
      </w:r>
    </w:p>
    <w:p w14:paraId="077122E4" w14:textId="77777777" w:rsidR="007B0EBC" w:rsidRDefault="007B0EBC" w:rsidP="007B0EBC">
      <w:pPr>
        <w:rPr>
          <w:rFonts w:eastAsia="Times New Roman"/>
        </w:rPr>
      </w:pPr>
      <w:r>
        <w:rPr>
          <w:rFonts w:eastAsia="Times New Roman"/>
        </w:rPr>
        <w:t> </w:t>
      </w:r>
    </w:p>
    <w:p w14:paraId="1A542AAB" w14:textId="77777777" w:rsidR="007B0EBC" w:rsidRDefault="007B0EBC" w:rsidP="007B0EBC">
      <w:pPr>
        <w:rPr>
          <w:rFonts w:eastAsia="Times New Roman"/>
        </w:rPr>
      </w:pPr>
      <w:r>
        <w:rPr>
          <w:rFonts w:eastAsia="Times New Roman"/>
        </w:rPr>
        <w:t>The CHI Faculty Fellows program is sponsored by the Center, the College of the Liberal Arts, and the University Libraries. This program supports faculty research in the humanities leading toward major projects (a significant publication, a grant proposal, etc.). It will provide up to six faculty members with one semester release from teaching and a $1,000 mini-grant for research expenses and/or materials. No office space will be provided; Fellows are expected to use their departmental offices.</w:t>
      </w:r>
    </w:p>
    <w:p w14:paraId="29F5B18C" w14:textId="77777777" w:rsidR="007B0EBC" w:rsidRDefault="007B0EBC" w:rsidP="007B0EBC">
      <w:pPr>
        <w:rPr>
          <w:rFonts w:eastAsia="Times New Roman"/>
        </w:rPr>
      </w:pPr>
      <w:r>
        <w:rPr>
          <w:rFonts w:eastAsia="Times New Roman"/>
        </w:rPr>
        <w:t> </w:t>
      </w:r>
    </w:p>
    <w:p w14:paraId="51A91004" w14:textId="77777777" w:rsidR="007B0EBC" w:rsidRDefault="007B0EBC" w:rsidP="007B0EBC">
      <w:pPr>
        <w:rPr>
          <w:rFonts w:eastAsia="Times New Roman"/>
        </w:rPr>
      </w:pPr>
      <w:r>
        <w:rPr>
          <w:rFonts w:eastAsia="Times New Roman"/>
        </w:rPr>
        <w:t xml:space="preserve">Fellows are expected to be at University Park during most of their funded term and to participate in the Center’s colloquia and public lectures. Projects with an interdisciplinary focus and/or that have the potential to attract external funding are especially encouraged. Faculty who </w:t>
      </w:r>
      <w:proofErr w:type="gramStart"/>
      <w:r>
        <w:rPr>
          <w:rFonts w:eastAsia="Times New Roman"/>
        </w:rPr>
        <w:t>wish</w:t>
      </w:r>
      <w:proofErr w:type="gramEnd"/>
      <w:r>
        <w:rPr>
          <w:rFonts w:eastAsia="Times New Roman"/>
        </w:rPr>
        <w:t xml:space="preserve"> to submit a collaborative application with an applicant for another CHI program (the predoctoral or visiting fellowships) should indicate so on their application.</w:t>
      </w:r>
    </w:p>
    <w:p w14:paraId="5DD84038" w14:textId="77777777" w:rsidR="007B0EBC" w:rsidRDefault="007B0EBC" w:rsidP="007B0EBC">
      <w:pPr>
        <w:rPr>
          <w:rFonts w:eastAsia="Times New Roman"/>
        </w:rPr>
      </w:pPr>
      <w:r>
        <w:rPr>
          <w:rFonts w:eastAsia="Times New Roman"/>
        </w:rPr>
        <w:t> </w:t>
      </w:r>
    </w:p>
    <w:p w14:paraId="4C248B38" w14:textId="77777777" w:rsidR="007B0EBC" w:rsidRDefault="007B0EBC" w:rsidP="007B0EBC">
      <w:pPr>
        <w:rPr>
          <w:rFonts w:eastAsia="Times New Roman"/>
        </w:rPr>
      </w:pPr>
      <w:r>
        <w:rPr>
          <w:rFonts w:ascii="Gill Sans MT Condensed" w:eastAsia="Times New Roman" w:hAnsi="Gill Sans MT Condensed"/>
          <w:sz w:val="32"/>
          <w:szCs w:val="32"/>
        </w:rPr>
        <w:t>Application Deadline</w:t>
      </w:r>
    </w:p>
    <w:p w14:paraId="30FDCC3F" w14:textId="76E0EBDB" w:rsidR="007B0EBC" w:rsidRDefault="007B0EBC" w:rsidP="007B0EBC">
      <w:pPr>
        <w:rPr>
          <w:rFonts w:eastAsia="Times New Roman"/>
        </w:rPr>
      </w:pPr>
      <w:r>
        <w:rPr>
          <w:rFonts w:eastAsia="Times New Roman"/>
        </w:rPr>
        <w:t>Friday, October 2</w:t>
      </w:r>
      <w:r w:rsidR="00232851">
        <w:rPr>
          <w:rFonts w:eastAsia="Times New Roman"/>
        </w:rPr>
        <w:t>8</w:t>
      </w:r>
      <w:r>
        <w:rPr>
          <w:rFonts w:eastAsia="Times New Roman"/>
        </w:rPr>
        <w:t>, 202</w:t>
      </w:r>
      <w:r w:rsidR="00232851">
        <w:rPr>
          <w:rFonts w:eastAsia="Times New Roman"/>
        </w:rPr>
        <w:t>2</w:t>
      </w:r>
      <w:r>
        <w:rPr>
          <w:rStyle w:val="apple-converted-space"/>
          <w:rFonts w:eastAsia="Times New Roman"/>
        </w:rPr>
        <w:t> </w:t>
      </w:r>
    </w:p>
    <w:p w14:paraId="13914BC1" w14:textId="77777777" w:rsidR="007B0EBC" w:rsidRDefault="007B0EBC" w:rsidP="007B0EBC">
      <w:pPr>
        <w:rPr>
          <w:rFonts w:eastAsia="Times New Roman"/>
        </w:rPr>
      </w:pPr>
      <w:r>
        <w:rPr>
          <w:rFonts w:eastAsia="Times New Roman"/>
        </w:rPr>
        <w:t> </w:t>
      </w:r>
    </w:p>
    <w:p w14:paraId="4813EDCD" w14:textId="77777777" w:rsidR="007B0EBC" w:rsidRDefault="007B0EBC" w:rsidP="007B0EBC">
      <w:pPr>
        <w:rPr>
          <w:rFonts w:eastAsia="Times New Roman"/>
        </w:rPr>
      </w:pPr>
      <w:r>
        <w:rPr>
          <w:rFonts w:ascii="Gill Sans MT Condensed" w:eastAsia="Times New Roman" w:hAnsi="Gill Sans MT Condensed"/>
          <w:sz w:val="32"/>
          <w:szCs w:val="32"/>
        </w:rPr>
        <w:t>Eligibility</w:t>
      </w:r>
    </w:p>
    <w:p w14:paraId="3F969E46" w14:textId="7F3F838F" w:rsidR="007B0EBC" w:rsidRDefault="007B0EBC" w:rsidP="007B0EBC">
      <w:pPr>
        <w:rPr>
          <w:rFonts w:eastAsia="Times New Roman"/>
        </w:rPr>
      </w:pPr>
      <w:r>
        <w:rPr>
          <w:rFonts w:eastAsia="Times New Roman"/>
        </w:rPr>
        <w:t xml:space="preserve">Faculty in any field with professorial rank (i.e., assistant, associate, full professor) and a continuing appointment at University Park or one of the 19 campuses outside University Park that report to the Vice President for Commonwealth Campuses are eligible for this program. Non-University Park faculty are expected to be in residence at University Park at least three days a week. Faculty interested in combining this opportunity with another kind of leave in the same academic year should seek approval from their department head or program director. A CHI Faculty Fellowship may immediately precede or follow a semester-long sabbatical during the same academic year. Faculty who </w:t>
      </w:r>
      <w:proofErr w:type="gramStart"/>
      <w:r>
        <w:rPr>
          <w:rFonts w:eastAsia="Times New Roman"/>
        </w:rPr>
        <w:t>have</w:t>
      </w:r>
      <w:proofErr w:type="gramEnd"/>
      <w:r>
        <w:rPr>
          <w:rFonts w:eastAsia="Times New Roman"/>
        </w:rPr>
        <w:t xml:space="preserve"> received fellowships in the past are eligible to apply again after two academic years have elapsed (for example, faculty who applied in Fall 202</w:t>
      </w:r>
      <w:r w:rsidR="00232851">
        <w:rPr>
          <w:rFonts w:eastAsia="Times New Roman"/>
        </w:rPr>
        <w:t>1</w:t>
      </w:r>
      <w:r>
        <w:rPr>
          <w:rFonts w:eastAsia="Times New Roman"/>
        </w:rPr>
        <w:t xml:space="preserve"> for a residency in Fall 202</w:t>
      </w:r>
      <w:r w:rsidR="00232851">
        <w:rPr>
          <w:rFonts w:eastAsia="Times New Roman"/>
        </w:rPr>
        <w:t>2</w:t>
      </w:r>
      <w:r>
        <w:rPr>
          <w:rFonts w:eastAsia="Times New Roman"/>
        </w:rPr>
        <w:t xml:space="preserve"> or Spring 202</w:t>
      </w:r>
      <w:r w:rsidR="00232851">
        <w:rPr>
          <w:rFonts w:eastAsia="Times New Roman"/>
        </w:rPr>
        <w:t>3</w:t>
      </w:r>
      <w:r>
        <w:rPr>
          <w:rFonts w:eastAsia="Times New Roman"/>
        </w:rPr>
        <w:t xml:space="preserve"> may apply again in Fall 202</w:t>
      </w:r>
      <w:r w:rsidR="00232851">
        <w:rPr>
          <w:rFonts w:eastAsia="Times New Roman"/>
        </w:rPr>
        <w:t>4</w:t>
      </w:r>
      <w:r>
        <w:rPr>
          <w:rFonts w:eastAsia="Times New Roman"/>
        </w:rPr>
        <w:t xml:space="preserve"> for a residency in Fall 20</w:t>
      </w:r>
      <w:r w:rsidR="00232851">
        <w:rPr>
          <w:rFonts w:eastAsia="Times New Roman"/>
        </w:rPr>
        <w:t>25</w:t>
      </w:r>
      <w:r>
        <w:rPr>
          <w:rFonts w:eastAsia="Times New Roman"/>
        </w:rPr>
        <w:t xml:space="preserve"> or Spring 202</w:t>
      </w:r>
      <w:r w:rsidR="00232851">
        <w:rPr>
          <w:rFonts w:eastAsia="Times New Roman"/>
        </w:rPr>
        <w:t>6</w:t>
      </w:r>
      <w:r>
        <w:rPr>
          <w:rFonts w:eastAsia="Times New Roman"/>
        </w:rPr>
        <w:t xml:space="preserve">). Previous fellows must also demonstrate that they have sought external grant support during the last two years. Applications from former Fellows must be for a different project and must include evidence of the previous project’s successful completion. An applicant’s prior history of CHI support for research and/or creative projects may be considered by the committee </w:t>
      </w:r>
      <w:proofErr w:type="gramStart"/>
      <w:r>
        <w:rPr>
          <w:rFonts w:eastAsia="Times New Roman"/>
        </w:rPr>
        <w:t>in the course of</w:t>
      </w:r>
      <w:proofErr w:type="gramEnd"/>
      <w:r>
        <w:rPr>
          <w:rFonts w:eastAsia="Times New Roman"/>
        </w:rPr>
        <w:t xml:space="preserve"> its deliberations.</w:t>
      </w:r>
    </w:p>
    <w:p w14:paraId="1042C43E" w14:textId="77777777" w:rsidR="007B0EBC" w:rsidRDefault="007B0EBC" w:rsidP="007B0EBC">
      <w:pPr>
        <w:rPr>
          <w:rFonts w:eastAsia="Times New Roman"/>
        </w:rPr>
      </w:pPr>
      <w:r>
        <w:rPr>
          <w:rFonts w:eastAsia="Times New Roman"/>
        </w:rPr>
        <w:t> </w:t>
      </w:r>
    </w:p>
    <w:p w14:paraId="6C6F25B5" w14:textId="77777777" w:rsidR="007B0EBC" w:rsidRDefault="007B0EBC" w:rsidP="007B0EBC">
      <w:pPr>
        <w:rPr>
          <w:rFonts w:eastAsia="Times New Roman"/>
        </w:rPr>
      </w:pPr>
      <w:r>
        <w:rPr>
          <w:rFonts w:eastAsia="Times New Roman"/>
        </w:rPr>
        <w:t xml:space="preserve">Applicants from colleges other than the Liberal Arts or the University Libraries are required to secure a letter of support from their </w:t>
      </w:r>
      <w:proofErr w:type="gramStart"/>
      <w:r>
        <w:rPr>
          <w:rFonts w:eastAsia="Times New Roman"/>
        </w:rPr>
        <w:t>Dean</w:t>
      </w:r>
      <w:proofErr w:type="gramEnd"/>
      <w:r>
        <w:rPr>
          <w:rFonts w:eastAsia="Times New Roman"/>
        </w:rPr>
        <w:t>, attesting to that college’s willingness to co-sponsor the fellowship. Applicants from commonwealth campuses are required to seek financial commitment from their campus chancellor prior to the application process. Accordingly, non-University Park faculty are strongly encouraged to discuss the financial support expected from a campus with the campus academic officer and chancellor well before the application deadline.</w:t>
      </w:r>
      <w:r>
        <w:rPr>
          <w:rFonts w:ascii="Gill Sans MT Condensed" w:eastAsia="Times New Roman" w:hAnsi="Gill Sans MT Condensed"/>
          <w:sz w:val="32"/>
          <w:szCs w:val="32"/>
        </w:rPr>
        <w:br w:type="textWrapping" w:clear="all"/>
      </w:r>
    </w:p>
    <w:p w14:paraId="7F0690E1" w14:textId="77777777" w:rsidR="007B0EBC" w:rsidRDefault="007B0EBC" w:rsidP="007B0EBC">
      <w:pPr>
        <w:rPr>
          <w:rFonts w:eastAsia="Times New Roman"/>
        </w:rPr>
      </w:pPr>
      <w:r>
        <w:rPr>
          <w:rFonts w:ascii="Gill Sans MT Condensed" w:eastAsia="Times New Roman" w:hAnsi="Gill Sans MT Condensed"/>
          <w:sz w:val="32"/>
          <w:szCs w:val="32"/>
        </w:rPr>
        <w:t>How to Apply</w:t>
      </w:r>
    </w:p>
    <w:p w14:paraId="39F0F8F5" w14:textId="77777777" w:rsidR="007B0EBC" w:rsidRDefault="007B0EBC" w:rsidP="007B0EBC">
      <w:pPr>
        <w:rPr>
          <w:rFonts w:eastAsia="Times New Roman"/>
        </w:rPr>
      </w:pPr>
      <w:r>
        <w:rPr>
          <w:rFonts w:eastAsia="Times New Roman"/>
        </w:rPr>
        <w:lastRenderedPageBreak/>
        <w:t>Applications that do not follow these guidelines will not be considered.</w:t>
      </w:r>
    </w:p>
    <w:p w14:paraId="6C8B9429" w14:textId="77777777" w:rsidR="007B0EBC" w:rsidRDefault="007B0EBC" w:rsidP="007B0EBC">
      <w:pPr>
        <w:rPr>
          <w:rFonts w:eastAsia="Times New Roman"/>
        </w:rPr>
      </w:pPr>
      <w:r>
        <w:rPr>
          <w:rFonts w:eastAsia="Times New Roman"/>
        </w:rPr>
        <w:t> </w:t>
      </w:r>
    </w:p>
    <w:p w14:paraId="41BFDBD6" w14:textId="77777777" w:rsidR="007B0EBC" w:rsidRDefault="007B0EBC" w:rsidP="007B0EBC">
      <w:pPr>
        <w:rPr>
          <w:rFonts w:eastAsia="Times New Roman"/>
        </w:rPr>
      </w:pPr>
      <w:r>
        <w:rPr>
          <w:rFonts w:eastAsia="Times New Roman"/>
        </w:rPr>
        <w:t>All applications must include the following:</w:t>
      </w:r>
    </w:p>
    <w:p w14:paraId="4C978F99" w14:textId="1C5CCDE4" w:rsidR="007B0EBC" w:rsidRPr="007B0EBC" w:rsidRDefault="007B0EBC" w:rsidP="00A5665B">
      <w:pPr>
        <w:pStyle w:val="ListParagraph"/>
        <w:numPr>
          <w:ilvl w:val="0"/>
          <w:numId w:val="2"/>
        </w:numPr>
        <w:contextualSpacing w:val="0"/>
        <w:rPr>
          <w:szCs w:val="24"/>
        </w:rPr>
      </w:pPr>
      <w:r w:rsidRPr="007B0EBC">
        <w:rPr>
          <w:rFonts w:eastAsia="Times New Roman"/>
          <w:szCs w:val="24"/>
        </w:rPr>
        <w:t xml:space="preserve">Cover page with applicant’s name, professorial </w:t>
      </w:r>
      <w:proofErr w:type="gramStart"/>
      <w:r w:rsidRPr="007B0EBC">
        <w:rPr>
          <w:rFonts w:eastAsia="Times New Roman"/>
          <w:szCs w:val="24"/>
        </w:rPr>
        <w:t>rank</w:t>
      </w:r>
      <w:proofErr w:type="gramEnd"/>
      <w:r w:rsidRPr="007B0EBC">
        <w:rPr>
          <w:rFonts w:eastAsia="Times New Roman"/>
          <w:szCs w:val="24"/>
        </w:rPr>
        <w:t xml:space="preserve"> and academic title, contact information (including campus address and e-mail), project title, and fellowship semester preference (Fall or Spring).</w:t>
      </w:r>
      <w:r w:rsidRPr="007B0EBC">
        <w:rPr>
          <w:szCs w:val="24"/>
        </w:rPr>
        <w:t> </w:t>
      </w:r>
    </w:p>
    <w:p w14:paraId="7DD422F0" w14:textId="598B31C1" w:rsidR="007B0EBC" w:rsidRPr="0041678B" w:rsidRDefault="007B0EBC" w:rsidP="00CC32D9">
      <w:pPr>
        <w:pStyle w:val="ListParagraph"/>
        <w:numPr>
          <w:ilvl w:val="0"/>
          <w:numId w:val="3"/>
        </w:numPr>
        <w:contextualSpacing w:val="0"/>
        <w:rPr>
          <w:szCs w:val="24"/>
        </w:rPr>
      </w:pPr>
      <w:r w:rsidRPr="0041678B">
        <w:rPr>
          <w:rFonts w:eastAsia="Times New Roman"/>
          <w:szCs w:val="24"/>
        </w:rPr>
        <w:t xml:space="preserve">Description of project, including scholarly significance and relevance to CHI’s mission, outcome (publication, major grant proposal, etc.) and timetable for project’s completion (not to exceed </w:t>
      </w:r>
      <w:r w:rsidR="0041678B" w:rsidRPr="0041678B">
        <w:rPr>
          <w:rFonts w:eastAsia="Times New Roman"/>
          <w:szCs w:val="24"/>
        </w:rPr>
        <w:t xml:space="preserve">four </w:t>
      </w:r>
      <w:r w:rsidRPr="0041678B">
        <w:rPr>
          <w:rFonts w:eastAsia="Times New Roman"/>
          <w:szCs w:val="24"/>
        </w:rPr>
        <w:t xml:space="preserve">pages, double-spaced, 12-point font). Applicants may state a preference for a fall or spring semester residency (in the case of a strong preference, please provide an explanation). Applicants who plan to be on a semester-long sabbatical during the same academic year as the proposed residency must also indicate this plan. Please indicate if this is a collaborative </w:t>
      </w:r>
      <w:proofErr w:type="gramStart"/>
      <w:r w:rsidRPr="0041678B">
        <w:rPr>
          <w:rFonts w:eastAsia="Times New Roman"/>
          <w:szCs w:val="24"/>
        </w:rPr>
        <w:t>application, and</w:t>
      </w:r>
      <w:proofErr w:type="gramEnd"/>
      <w:r w:rsidRPr="0041678B">
        <w:rPr>
          <w:rFonts w:eastAsia="Times New Roman"/>
          <w:szCs w:val="24"/>
        </w:rPr>
        <w:t xml:space="preserve"> explain the planned structure of the collaboration.</w:t>
      </w:r>
      <w:r w:rsidRPr="0041678B">
        <w:rPr>
          <w:szCs w:val="24"/>
        </w:rPr>
        <w:t> </w:t>
      </w:r>
    </w:p>
    <w:p w14:paraId="09042663" w14:textId="194D6B98" w:rsidR="007B0EBC" w:rsidRPr="0041678B" w:rsidRDefault="007B0EBC" w:rsidP="00133EE4">
      <w:pPr>
        <w:pStyle w:val="ListParagraph"/>
        <w:numPr>
          <w:ilvl w:val="0"/>
          <w:numId w:val="4"/>
        </w:numPr>
        <w:contextualSpacing w:val="0"/>
        <w:rPr>
          <w:szCs w:val="24"/>
        </w:rPr>
      </w:pPr>
      <w:r w:rsidRPr="0041678B">
        <w:rPr>
          <w:rFonts w:eastAsia="Times New Roman"/>
          <w:szCs w:val="24"/>
        </w:rPr>
        <w:t>Curriculum vitae (not to exceed four pages). Please include internal and external grants received in the past five years as well as any non-administrative release time from teaching in the two academic years before the fellowship.</w:t>
      </w:r>
      <w:r w:rsidRPr="0041678B">
        <w:rPr>
          <w:szCs w:val="24"/>
        </w:rPr>
        <w:t> </w:t>
      </w:r>
    </w:p>
    <w:p w14:paraId="08AA7CE4" w14:textId="04188651" w:rsidR="007B0EBC" w:rsidRPr="0041678B" w:rsidRDefault="007B0EBC" w:rsidP="003464E4">
      <w:pPr>
        <w:pStyle w:val="ListParagraph"/>
        <w:numPr>
          <w:ilvl w:val="0"/>
          <w:numId w:val="5"/>
        </w:numPr>
        <w:contextualSpacing w:val="0"/>
        <w:rPr>
          <w:szCs w:val="24"/>
        </w:rPr>
      </w:pPr>
      <w:r w:rsidRPr="0041678B">
        <w:rPr>
          <w:rFonts w:eastAsia="Times New Roman"/>
          <w:szCs w:val="24"/>
        </w:rPr>
        <w:t xml:space="preserve">One confidential letter of evaluation from the applicant’s department </w:t>
      </w:r>
      <w:proofErr w:type="gramStart"/>
      <w:r w:rsidRPr="0041678B">
        <w:rPr>
          <w:rFonts w:eastAsia="Times New Roman"/>
          <w:szCs w:val="24"/>
        </w:rPr>
        <w:t>head</w:t>
      </w:r>
      <w:proofErr w:type="gramEnd"/>
      <w:r w:rsidRPr="0041678B">
        <w:rPr>
          <w:rFonts w:eastAsia="Times New Roman"/>
          <w:szCs w:val="24"/>
        </w:rPr>
        <w:t xml:space="preserve"> or program director attesting to the quality of the application and the feasibility of the release time. This letter should be sent directly from the department head or program director to</w:t>
      </w:r>
      <w:r w:rsidRPr="0041678B">
        <w:rPr>
          <w:rStyle w:val="apple-converted-space"/>
          <w:rFonts w:eastAsia="Times New Roman"/>
          <w:szCs w:val="24"/>
        </w:rPr>
        <w:t> </w:t>
      </w:r>
      <w:hyperlink r:id="rId5" w:history="1">
        <w:r w:rsidRPr="0041678B">
          <w:rPr>
            <w:rStyle w:val="Hyperlink"/>
            <w:rFonts w:eastAsia="Times New Roman"/>
            <w:color w:val="0563C1"/>
            <w:szCs w:val="24"/>
          </w:rPr>
          <w:t>infocenter@psu.edu</w:t>
        </w:r>
      </w:hyperlink>
      <w:r w:rsidRPr="0041678B">
        <w:rPr>
          <w:rFonts w:eastAsia="Times New Roman"/>
          <w:szCs w:val="24"/>
        </w:rPr>
        <w:t>. Please use the subject line “Faculty Fellows” with the applicants last name also in the subject line.</w:t>
      </w:r>
      <w:r w:rsidRPr="0041678B">
        <w:rPr>
          <w:szCs w:val="24"/>
        </w:rPr>
        <w:t> </w:t>
      </w:r>
    </w:p>
    <w:p w14:paraId="1F3B46DB" w14:textId="4C335C8F" w:rsidR="007B0EBC" w:rsidRPr="0041678B" w:rsidRDefault="007B0EBC" w:rsidP="002C6019">
      <w:pPr>
        <w:pStyle w:val="ListParagraph"/>
        <w:numPr>
          <w:ilvl w:val="0"/>
          <w:numId w:val="6"/>
        </w:numPr>
        <w:contextualSpacing w:val="0"/>
        <w:rPr>
          <w:szCs w:val="24"/>
        </w:rPr>
      </w:pPr>
      <w:r w:rsidRPr="0041678B">
        <w:rPr>
          <w:rFonts w:eastAsia="Times New Roman"/>
          <w:szCs w:val="24"/>
        </w:rPr>
        <w:t>For commonwealth campus faculty only: a letter from the campus chancellor. The letter must include a budget indicating the amount of the financial support to be provided if the faculty member is selected as a CHI Faculty Fellow. The budget should cover the following items:</w:t>
      </w:r>
      <w:r w:rsidRPr="0041678B">
        <w:rPr>
          <w:szCs w:val="24"/>
        </w:rPr>
        <w:t> </w:t>
      </w:r>
    </w:p>
    <w:p w14:paraId="401A0086" w14:textId="77777777" w:rsidR="007B0EBC" w:rsidRDefault="007B0EBC" w:rsidP="007B0EBC">
      <w:pPr>
        <w:pStyle w:val="ListParagraph"/>
        <w:numPr>
          <w:ilvl w:val="1"/>
          <w:numId w:val="7"/>
        </w:numPr>
        <w:contextualSpacing w:val="0"/>
        <w:rPr>
          <w:rFonts w:eastAsia="Times New Roman"/>
          <w:szCs w:val="24"/>
        </w:rPr>
      </w:pPr>
      <w:r>
        <w:rPr>
          <w:rFonts w:eastAsia="Times New Roman"/>
          <w:szCs w:val="24"/>
        </w:rPr>
        <w:t>a commitment to pay for a third course release so that the faculty member does not teach during the semester in residence (CHI provides $8,000 to cover two course buy-outs</w:t>
      </w:r>
      <w:proofErr w:type="gramStart"/>
      <w:r>
        <w:rPr>
          <w:rFonts w:eastAsia="Times New Roman"/>
          <w:szCs w:val="24"/>
        </w:rPr>
        <w:t>);</w:t>
      </w:r>
      <w:proofErr w:type="gramEnd"/>
    </w:p>
    <w:p w14:paraId="4092DAAA" w14:textId="77777777" w:rsidR="007B0EBC" w:rsidRDefault="007B0EBC" w:rsidP="007B0EBC">
      <w:pPr>
        <w:pStyle w:val="ListParagraph"/>
        <w:numPr>
          <w:ilvl w:val="1"/>
          <w:numId w:val="7"/>
        </w:numPr>
        <w:contextualSpacing w:val="0"/>
        <w:rPr>
          <w:rFonts w:eastAsia="Times New Roman"/>
          <w:szCs w:val="24"/>
        </w:rPr>
      </w:pPr>
      <w:r>
        <w:rPr>
          <w:rFonts w:eastAsia="Times New Roman"/>
          <w:szCs w:val="24"/>
        </w:rPr>
        <w:t xml:space="preserve">funds to cover travel to and from University </w:t>
      </w:r>
      <w:proofErr w:type="gramStart"/>
      <w:r>
        <w:rPr>
          <w:rFonts w:eastAsia="Times New Roman"/>
          <w:szCs w:val="24"/>
        </w:rPr>
        <w:t>Park;</w:t>
      </w:r>
      <w:proofErr w:type="gramEnd"/>
    </w:p>
    <w:p w14:paraId="5CDB7842" w14:textId="77777777" w:rsidR="007B0EBC" w:rsidRDefault="007B0EBC" w:rsidP="007B0EBC">
      <w:pPr>
        <w:pStyle w:val="ListParagraph"/>
        <w:numPr>
          <w:ilvl w:val="1"/>
          <w:numId w:val="7"/>
        </w:numPr>
        <w:contextualSpacing w:val="0"/>
        <w:rPr>
          <w:rFonts w:eastAsia="Times New Roman"/>
          <w:szCs w:val="24"/>
        </w:rPr>
      </w:pPr>
      <w:r>
        <w:rPr>
          <w:rFonts w:eastAsia="Times New Roman"/>
          <w:szCs w:val="24"/>
        </w:rPr>
        <w:t>a commitment to cover living expenses while the faculty member is in residence at University Park for at least three days each week when a daily commute is not a realistic expectation.</w:t>
      </w:r>
    </w:p>
    <w:p w14:paraId="6AA16746" w14:textId="77777777" w:rsidR="007B0EBC" w:rsidRDefault="007B0EBC" w:rsidP="007B0EBC">
      <w:pPr>
        <w:rPr>
          <w:rFonts w:ascii="Calibri" w:eastAsia="Times New Roman" w:hAnsi="Calibri"/>
          <w:sz w:val="22"/>
        </w:rPr>
      </w:pPr>
      <w:r>
        <w:rPr>
          <w:rFonts w:eastAsia="Times New Roman"/>
        </w:rPr>
        <w:t>Faculty members at commonwealth campuses are strongly encouraged to discuss the financial support expected from a campus with the campus academic officer and chancellor several months before the application deadline.</w:t>
      </w:r>
    </w:p>
    <w:p w14:paraId="4D03C677" w14:textId="77777777" w:rsidR="007B0EBC" w:rsidRDefault="007B0EBC" w:rsidP="007B0EBC">
      <w:pPr>
        <w:rPr>
          <w:rFonts w:eastAsia="Times New Roman"/>
        </w:rPr>
      </w:pPr>
      <w:r>
        <w:rPr>
          <w:rFonts w:eastAsia="Times New Roman"/>
        </w:rPr>
        <w:t> </w:t>
      </w:r>
    </w:p>
    <w:p w14:paraId="24E19B7F" w14:textId="77777777" w:rsidR="007B0EBC" w:rsidRDefault="007B0EBC" w:rsidP="007B0EBC">
      <w:pPr>
        <w:rPr>
          <w:rFonts w:eastAsia="Times New Roman"/>
        </w:rPr>
      </w:pPr>
      <w:r>
        <w:rPr>
          <w:rFonts w:eastAsia="Times New Roman"/>
        </w:rPr>
        <w:t>Please collect all relevant files into</w:t>
      </w:r>
      <w:r>
        <w:rPr>
          <w:rStyle w:val="apple-converted-space"/>
          <w:rFonts w:eastAsia="Times New Roman"/>
        </w:rPr>
        <w:t> </w:t>
      </w:r>
      <w:r>
        <w:rPr>
          <w:rFonts w:eastAsia="Times New Roman"/>
          <w:b/>
          <w:bCs/>
        </w:rPr>
        <w:t>one single</w:t>
      </w:r>
      <w:r>
        <w:rPr>
          <w:rStyle w:val="apple-converted-space"/>
          <w:rFonts w:eastAsia="Times New Roman"/>
          <w:b/>
          <w:bCs/>
        </w:rPr>
        <w:t> </w:t>
      </w:r>
      <w:r>
        <w:rPr>
          <w:rFonts w:eastAsia="Times New Roman"/>
        </w:rPr>
        <w:t>PDF file and email the file to</w:t>
      </w:r>
      <w:r>
        <w:rPr>
          <w:rStyle w:val="apple-converted-space"/>
          <w:rFonts w:eastAsia="Times New Roman"/>
        </w:rPr>
        <w:t> </w:t>
      </w:r>
      <w:hyperlink r:id="rId6" w:history="1">
        <w:r>
          <w:rPr>
            <w:rStyle w:val="Hyperlink"/>
            <w:rFonts w:eastAsia="Times New Roman"/>
            <w:color w:val="0563C1"/>
          </w:rPr>
          <w:t>infocenter@psu.edu</w:t>
        </w:r>
      </w:hyperlink>
      <w:r>
        <w:rPr>
          <w:rStyle w:val="apple-converted-space"/>
          <w:rFonts w:eastAsia="Times New Roman"/>
        </w:rPr>
        <w:t> </w:t>
      </w:r>
      <w:r>
        <w:rPr>
          <w:rFonts w:eastAsia="Times New Roman"/>
        </w:rPr>
        <w:t>by 5pm on the deadline date. Use the subject line “Faculty Fellows.”</w:t>
      </w:r>
    </w:p>
    <w:p w14:paraId="7E172FEC" w14:textId="77777777" w:rsidR="007B0EBC" w:rsidRDefault="007B0EBC" w:rsidP="007B0EBC">
      <w:pPr>
        <w:rPr>
          <w:rFonts w:eastAsia="Times New Roman"/>
        </w:rPr>
      </w:pPr>
      <w:r>
        <w:rPr>
          <w:rFonts w:eastAsia="Times New Roman"/>
        </w:rPr>
        <w:t> </w:t>
      </w:r>
    </w:p>
    <w:p w14:paraId="5A967A4D" w14:textId="77777777" w:rsidR="007B0EBC" w:rsidRDefault="007B0EBC" w:rsidP="007B0EBC">
      <w:pPr>
        <w:rPr>
          <w:rFonts w:eastAsia="Times New Roman"/>
        </w:rPr>
      </w:pPr>
      <w:r>
        <w:rPr>
          <w:rFonts w:ascii="Gill Sans MT Condensed" w:eastAsia="Times New Roman" w:hAnsi="Gill Sans MT Condensed"/>
          <w:sz w:val="32"/>
          <w:szCs w:val="32"/>
        </w:rPr>
        <w:t>Review Process</w:t>
      </w:r>
    </w:p>
    <w:p w14:paraId="59DEC8B1" w14:textId="77777777" w:rsidR="007B0EBC" w:rsidRDefault="007B0EBC" w:rsidP="007B0EBC">
      <w:pPr>
        <w:rPr>
          <w:rFonts w:eastAsia="Times New Roman"/>
        </w:rPr>
      </w:pPr>
      <w:r>
        <w:rPr>
          <w:rFonts w:eastAsia="Times New Roman"/>
        </w:rPr>
        <w:lastRenderedPageBreak/>
        <w:t xml:space="preserve">Proposals will be </w:t>
      </w:r>
      <w:proofErr w:type="gramStart"/>
      <w:r>
        <w:rPr>
          <w:rFonts w:eastAsia="Times New Roman"/>
        </w:rPr>
        <w:t>evaluated</w:t>
      </w:r>
      <w:proofErr w:type="gramEnd"/>
      <w:r>
        <w:rPr>
          <w:rFonts w:eastAsia="Times New Roman"/>
        </w:rPr>
        <w:t xml:space="preserve"> and recommendations made to the Director by a subcommittee of CHI’s Associate Directors and fellows.</w:t>
      </w:r>
    </w:p>
    <w:p w14:paraId="52C61DA5" w14:textId="77777777" w:rsidR="007B0EBC" w:rsidRDefault="007B0EBC" w:rsidP="007B0EBC">
      <w:pPr>
        <w:rPr>
          <w:rFonts w:eastAsia="Times New Roman"/>
        </w:rPr>
      </w:pPr>
      <w:r>
        <w:rPr>
          <w:rFonts w:eastAsia="Times New Roman"/>
        </w:rPr>
        <w:t> </w:t>
      </w:r>
    </w:p>
    <w:p w14:paraId="156C19A3" w14:textId="77777777" w:rsidR="007B0EBC" w:rsidRDefault="007B0EBC" w:rsidP="007B0EBC">
      <w:pPr>
        <w:rPr>
          <w:rFonts w:eastAsia="Times New Roman"/>
        </w:rPr>
      </w:pPr>
      <w:r>
        <w:rPr>
          <w:rFonts w:ascii="Gill Sans MT Condensed" w:eastAsia="Times New Roman" w:hAnsi="Gill Sans MT Condensed"/>
          <w:sz w:val="32"/>
          <w:szCs w:val="32"/>
        </w:rPr>
        <w:t>Reporting Requirements</w:t>
      </w:r>
    </w:p>
    <w:p w14:paraId="6F203BC2" w14:textId="77777777" w:rsidR="007B0EBC" w:rsidRDefault="007B0EBC" w:rsidP="007B0EBC">
      <w:pPr>
        <w:rPr>
          <w:rFonts w:eastAsia="Times New Roman"/>
        </w:rPr>
      </w:pPr>
      <w:r>
        <w:rPr>
          <w:rFonts w:eastAsia="Times New Roman"/>
        </w:rPr>
        <w:t>Thirty days after the close of the grant period (consult award letter for exact date), a report must be filed with the Center on the results of the residency.</w:t>
      </w:r>
    </w:p>
    <w:p w14:paraId="42A16E7F" w14:textId="77777777" w:rsidR="007B0EBC" w:rsidRDefault="007B0EBC" w:rsidP="007B0EBC">
      <w:pPr>
        <w:rPr>
          <w:rFonts w:eastAsia="Times New Roman"/>
        </w:rPr>
      </w:pPr>
      <w:r>
        <w:rPr>
          <w:rFonts w:eastAsia="Times New Roman"/>
        </w:rPr>
        <w:t> </w:t>
      </w:r>
    </w:p>
    <w:p w14:paraId="4618E311" w14:textId="77777777" w:rsidR="007B0EBC" w:rsidRDefault="007B0EBC" w:rsidP="007B0EBC">
      <w:pPr>
        <w:rPr>
          <w:rFonts w:eastAsia="Times New Roman"/>
        </w:rPr>
      </w:pPr>
      <w:r>
        <w:rPr>
          <w:rFonts w:eastAsia="Times New Roman"/>
        </w:rPr>
        <w:t>For more information, contact:</w:t>
      </w:r>
    </w:p>
    <w:p w14:paraId="43CBD05A" w14:textId="77777777" w:rsidR="007B0EBC" w:rsidRDefault="007B0EBC" w:rsidP="007B0EBC">
      <w:pPr>
        <w:rPr>
          <w:rFonts w:eastAsia="Times New Roman"/>
        </w:rPr>
      </w:pPr>
      <w:r>
        <w:rPr>
          <w:rFonts w:eastAsia="Times New Roman"/>
        </w:rPr>
        <w:t>Eric Hayot /</w:t>
      </w:r>
      <w:r>
        <w:rPr>
          <w:rStyle w:val="apple-converted-space"/>
          <w:rFonts w:eastAsia="Times New Roman"/>
        </w:rPr>
        <w:t> </w:t>
      </w:r>
      <w:hyperlink r:id="rId7" w:history="1">
        <w:r>
          <w:rPr>
            <w:rStyle w:val="Hyperlink"/>
            <w:rFonts w:eastAsia="Times New Roman"/>
            <w:color w:val="0563C1"/>
          </w:rPr>
          <w:t>infocenter@psu.edu</w:t>
        </w:r>
      </w:hyperlink>
    </w:p>
    <w:p w14:paraId="7D04E9FA" w14:textId="77777777" w:rsidR="007B0EBC" w:rsidRDefault="00000000" w:rsidP="007B0EBC">
      <w:pPr>
        <w:rPr>
          <w:rFonts w:eastAsia="Times New Roman"/>
        </w:rPr>
      </w:pPr>
      <w:hyperlink r:id="rId8" w:history="1">
        <w:r w:rsidR="007B0EBC">
          <w:rPr>
            <w:rStyle w:val="Hyperlink"/>
            <w:rFonts w:eastAsia="Times New Roman"/>
            <w:color w:val="0563C1"/>
          </w:rPr>
          <w:t>chi.la.psu.edu</w:t>
        </w:r>
      </w:hyperlink>
    </w:p>
    <w:p w14:paraId="4091217E" w14:textId="77777777" w:rsidR="007B0EBC" w:rsidRDefault="007B0EBC" w:rsidP="007B0EBC">
      <w:pPr>
        <w:rPr>
          <w:rFonts w:eastAsia="Times New Roman"/>
        </w:rPr>
      </w:pPr>
      <w:r>
        <w:rPr>
          <w:rFonts w:eastAsia="Times New Roman"/>
        </w:rPr>
        <w:t> </w:t>
      </w:r>
    </w:p>
    <w:p w14:paraId="58B869C6" w14:textId="576596F2" w:rsidR="009A10AD" w:rsidRDefault="009A10AD" w:rsidP="00B214C6"/>
    <w:sectPr w:rsidR="009A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7220"/>
    <w:multiLevelType w:val="multilevel"/>
    <w:tmpl w:val="EBA6DF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891523"/>
    <w:multiLevelType w:val="multilevel"/>
    <w:tmpl w:val="098A6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677D46"/>
    <w:multiLevelType w:val="hybridMultilevel"/>
    <w:tmpl w:val="D478B9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4058C"/>
    <w:multiLevelType w:val="multilevel"/>
    <w:tmpl w:val="E8F800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BE1F3F"/>
    <w:multiLevelType w:val="multilevel"/>
    <w:tmpl w:val="D01A0A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C23FC7"/>
    <w:multiLevelType w:val="multilevel"/>
    <w:tmpl w:val="F1CA512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145930"/>
    <w:multiLevelType w:val="multilevel"/>
    <w:tmpl w:val="7CA2B8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87714366">
    <w:abstractNumId w:val="2"/>
  </w:num>
  <w:num w:numId="2" w16cid:durableId="646931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47380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652530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40829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93737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821932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C6"/>
    <w:rsid w:val="00003990"/>
    <w:rsid w:val="00022BCC"/>
    <w:rsid w:val="00077082"/>
    <w:rsid w:val="000D1A8A"/>
    <w:rsid w:val="00232851"/>
    <w:rsid w:val="00313573"/>
    <w:rsid w:val="00376DD3"/>
    <w:rsid w:val="00387D19"/>
    <w:rsid w:val="003B1077"/>
    <w:rsid w:val="004148A2"/>
    <w:rsid w:val="0041678B"/>
    <w:rsid w:val="004438B1"/>
    <w:rsid w:val="004E1141"/>
    <w:rsid w:val="00790145"/>
    <w:rsid w:val="007B0EBC"/>
    <w:rsid w:val="00812ACF"/>
    <w:rsid w:val="00843A74"/>
    <w:rsid w:val="008C1729"/>
    <w:rsid w:val="009A10AD"/>
    <w:rsid w:val="009D44D5"/>
    <w:rsid w:val="00A005C7"/>
    <w:rsid w:val="00A150F5"/>
    <w:rsid w:val="00B214C6"/>
    <w:rsid w:val="00B7687F"/>
    <w:rsid w:val="00B84286"/>
    <w:rsid w:val="00BF320E"/>
    <w:rsid w:val="00DD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78328"/>
  <w15:docId w15:val="{AA6285FB-A8D5-4170-A6F7-8C83C420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41"/>
    <w:pPr>
      <w:spacing w:before="100" w:beforeAutospacing="1" w:after="100" w:afterAutospacing="1"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0E"/>
    <w:pPr>
      <w:ind w:left="720"/>
    </w:pPr>
  </w:style>
  <w:style w:type="character" w:styleId="CommentReference">
    <w:name w:val="annotation reference"/>
    <w:basedOn w:val="DefaultParagraphFont"/>
    <w:uiPriority w:val="99"/>
    <w:semiHidden/>
    <w:unhideWhenUsed/>
    <w:rsid w:val="004438B1"/>
    <w:rPr>
      <w:sz w:val="18"/>
      <w:szCs w:val="18"/>
    </w:rPr>
  </w:style>
  <w:style w:type="paragraph" w:styleId="CommentText">
    <w:name w:val="annotation text"/>
    <w:basedOn w:val="Normal"/>
    <w:link w:val="CommentTextChar"/>
    <w:uiPriority w:val="99"/>
    <w:semiHidden/>
    <w:unhideWhenUsed/>
    <w:rsid w:val="004438B1"/>
    <w:rPr>
      <w:szCs w:val="24"/>
    </w:rPr>
  </w:style>
  <w:style w:type="character" w:customStyle="1" w:styleId="CommentTextChar">
    <w:name w:val="Comment Text Char"/>
    <w:basedOn w:val="DefaultParagraphFont"/>
    <w:link w:val="CommentText"/>
    <w:uiPriority w:val="99"/>
    <w:semiHidden/>
    <w:rsid w:val="004438B1"/>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4438B1"/>
    <w:rPr>
      <w:b/>
      <w:bCs/>
      <w:sz w:val="20"/>
      <w:szCs w:val="20"/>
    </w:rPr>
  </w:style>
  <w:style w:type="character" w:customStyle="1" w:styleId="CommentSubjectChar">
    <w:name w:val="Comment Subject Char"/>
    <w:basedOn w:val="CommentTextChar"/>
    <w:link w:val="CommentSubject"/>
    <w:uiPriority w:val="99"/>
    <w:semiHidden/>
    <w:rsid w:val="004438B1"/>
    <w:rPr>
      <w:rFonts w:ascii="Garamond" w:hAnsi="Garamond"/>
      <w:b/>
      <w:bCs/>
      <w:sz w:val="20"/>
      <w:szCs w:val="20"/>
    </w:rPr>
  </w:style>
  <w:style w:type="paragraph" w:styleId="BalloonText">
    <w:name w:val="Balloon Text"/>
    <w:basedOn w:val="Normal"/>
    <w:link w:val="BalloonTextChar"/>
    <w:uiPriority w:val="99"/>
    <w:semiHidden/>
    <w:unhideWhenUsed/>
    <w:rsid w:val="004438B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8B1"/>
    <w:rPr>
      <w:rFonts w:ascii="Lucida Grande" w:hAnsi="Lucida Grande" w:cs="Lucida Grande"/>
      <w:sz w:val="18"/>
      <w:szCs w:val="18"/>
    </w:rPr>
  </w:style>
  <w:style w:type="character" w:styleId="Hyperlink">
    <w:name w:val="Hyperlink"/>
    <w:basedOn w:val="DefaultParagraphFont"/>
    <w:uiPriority w:val="99"/>
    <w:unhideWhenUsed/>
    <w:rsid w:val="00022BCC"/>
    <w:rPr>
      <w:color w:val="0000FF" w:themeColor="hyperlink"/>
      <w:u w:val="single"/>
    </w:rPr>
  </w:style>
  <w:style w:type="character" w:styleId="UnresolvedMention">
    <w:name w:val="Unresolved Mention"/>
    <w:basedOn w:val="DefaultParagraphFont"/>
    <w:uiPriority w:val="99"/>
    <w:semiHidden/>
    <w:unhideWhenUsed/>
    <w:rsid w:val="00387D19"/>
    <w:rPr>
      <w:color w:val="605E5C"/>
      <w:shd w:val="clear" w:color="auto" w:fill="E1DFDD"/>
    </w:rPr>
  </w:style>
  <w:style w:type="character" w:customStyle="1" w:styleId="apple-converted-space">
    <w:name w:val="apple-converted-space"/>
    <w:basedOn w:val="DefaultParagraphFont"/>
    <w:rsid w:val="007B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a.psu.edu/" TargetMode="External"/><Relationship Id="rId3" Type="http://schemas.openxmlformats.org/officeDocument/2006/relationships/settings" Target="settings.xml"/><Relationship Id="rId7" Type="http://schemas.openxmlformats.org/officeDocument/2006/relationships/hyperlink" Target="mailto:infocenter@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nter@psu.edu" TargetMode="External"/><Relationship Id="rId5" Type="http://schemas.openxmlformats.org/officeDocument/2006/relationships/hyperlink" Target="mailto:infocenter@p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 Hayot</dc:creator>
  <cp:lastModifiedBy>Hayot, Eric Robert</cp:lastModifiedBy>
  <cp:revision>6</cp:revision>
  <dcterms:created xsi:type="dcterms:W3CDTF">2018-10-05T14:48:00Z</dcterms:created>
  <dcterms:modified xsi:type="dcterms:W3CDTF">2022-09-26T13:25:00Z</dcterms:modified>
</cp:coreProperties>
</file>